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925" w:rsidRPr="008C50DD" w:rsidRDefault="00DF4925" w:rsidP="00DF4925">
      <w:pPr>
        <w:pStyle w:val="Default"/>
        <w:jc w:val="center"/>
        <w:rPr>
          <w:sz w:val="28"/>
          <w:szCs w:val="28"/>
        </w:rPr>
      </w:pPr>
      <w:r w:rsidRPr="008C50DD">
        <w:rPr>
          <w:sz w:val="28"/>
          <w:szCs w:val="28"/>
        </w:rPr>
        <w:t>Муниципальное автономное дошкольное образовательное учреждение</w:t>
      </w:r>
    </w:p>
    <w:p w:rsidR="00DF4925" w:rsidRPr="008C50DD" w:rsidRDefault="00DF4925" w:rsidP="00DF4925">
      <w:pPr>
        <w:pStyle w:val="Default"/>
        <w:jc w:val="center"/>
        <w:rPr>
          <w:sz w:val="28"/>
          <w:szCs w:val="28"/>
        </w:rPr>
      </w:pPr>
      <w:r w:rsidRPr="008C50DD">
        <w:rPr>
          <w:sz w:val="28"/>
          <w:szCs w:val="28"/>
        </w:rPr>
        <w:t>детский сад комбинированного вида № 308 «Жемчужинка»</w:t>
      </w: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r w:rsidRPr="00DF4925">
        <w:rPr>
          <w:sz w:val="28"/>
          <w:szCs w:val="28"/>
        </w:rPr>
        <w:t>Консультация для родителей</w:t>
      </w:r>
    </w:p>
    <w:p w:rsidR="00DF4925" w:rsidRDefault="00DF4925" w:rsidP="00DF4925">
      <w:pPr>
        <w:pStyle w:val="Default"/>
        <w:jc w:val="center"/>
        <w:rPr>
          <w:sz w:val="28"/>
          <w:szCs w:val="28"/>
        </w:rPr>
      </w:pPr>
      <w:r w:rsidRPr="00DF4925">
        <w:rPr>
          <w:sz w:val="28"/>
          <w:szCs w:val="28"/>
        </w:rPr>
        <w:t>«ВОЛШЕБНЫЙ МИР СЧИТАЛКИ»</w:t>
      </w: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Default="00DF4925" w:rsidP="00DF4925">
      <w:pPr>
        <w:pStyle w:val="Default"/>
        <w:jc w:val="center"/>
        <w:rPr>
          <w:sz w:val="28"/>
          <w:szCs w:val="28"/>
        </w:rPr>
      </w:pPr>
    </w:p>
    <w:p w:rsidR="00DF4925" w:rsidRPr="008C50DD" w:rsidRDefault="00DF4925" w:rsidP="00DF4925">
      <w:pPr>
        <w:pStyle w:val="Default"/>
        <w:jc w:val="center"/>
        <w:rPr>
          <w:sz w:val="28"/>
          <w:szCs w:val="28"/>
        </w:rPr>
      </w:pPr>
    </w:p>
    <w:p w:rsidR="00DF4925" w:rsidRPr="008C50DD" w:rsidRDefault="00DF4925" w:rsidP="00DF4925">
      <w:pPr>
        <w:pStyle w:val="Default"/>
        <w:ind w:left="6237"/>
        <w:rPr>
          <w:sz w:val="28"/>
          <w:szCs w:val="28"/>
        </w:rPr>
      </w:pPr>
      <w:r w:rsidRPr="008C50DD">
        <w:rPr>
          <w:sz w:val="28"/>
          <w:szCs w:val="28"/>
        </w:rPr>
        <w:t xml:space="preserve">Разработчик: </w:t>
      </w:r>
    </w:p>
    <w:p w:rsidR="00DF4925" w:rsidRPr="008C50DD" w:rsidRDefault="00DF4925" w:rsidP="00DF4925">
      <w:pPr>
        <w:pStyle w:val="Default"/>
        <w:ind w:left="6237"/>
        <w:rPr>
          <w:sz w:val="28"/>
          <w:szCs w:val="28"/>
        </w:rPr>
      </w:pPr>
      <w:r>
        <w:rPr>
          <w:sz w:val="28"/>
          <w:szCs w:val="28"/>
        </w:rPr>
        <w:t>Улезькова</w:t>
      </w:r>
      <w:r w:rsidRPr="008C50DD">
        <w:rPr>
          <w:sz w:val="28"/>
          <w:szCs w:val="28"/>
        </w:rPr>
        <w:t xml:space="preserve"> </w:t>
      </w:r>
    </w:p>
    <w:p w:rsidR="00DF4925" w:rsidRPr="008C50DD" w:rsidRDefault="00DF4925" w:rsidP="00DF4925">
      <w:pPr>
        <w:pStyle w:val="Default"/>
        <w:ind w:left="6237"/>
        <w:rPr>
          <w:sz w:val="28"/>
          <w:szCs w:val="28"/>
        </w:rPr>
      </w:pPr>
      <w:r>
        <w:rPr>
          <w:sz w:val="28"/>
          <w:szCs w:val="28"/>
        </w:rPr>
        <w:t>Ольга Юрьевна</w:t>
      </w:r>
      <w:r w:rsidRPr="008C50DD">
        <w:rPr>
          <w:sz w:val="28"/>
          <w:szCs w:val="28"/>
        </w:rPr>
        <w:t xml:space="preserve">, </w:t>
      </w:r>
    </w:p>
    <w:p w:rsidR="00DF4925" w:rsidRPr="008C50DD" w:rsidRDefault="00DF4925" w:rsidP="00DF4925">
      <w:pPr>
        <w:pStyle w:val="Default"/>
        <w:ind w:left="6237"/>
        <w:rPr>
          <w:sz w:val="28"/>
          <w:szCs w:val="28"/>
        </w:rPr>
      </w:pPr>
      <w:r w:rsidRPr="008C50DD">
        <w:rPr>
          <w:sz w:val="28"/>
          <w:szCs w:val="28"/>
        </w:rPr>
        <w:t xml:space="preserve">воспитатель, </w:t>
      </w:r>
      <w:r>
        <w:rPr>
          <w:sz w:val="28"/>
          <w:szCs w:val="28"/>
        </w:rPr>
        <w:t xml:space="preserve"> </w:t>
      </w:r>
      <w:proofErr w:type="gramStart"/>
      <w:r>
        <w:rPr>
          <w:sz w:val="28"/>
          <w:szCs w:val="28"/>
        </w:rPr>
        <w:t>высшая</w:t>
      </w:r>
      <w:proofErr w:type="gramEnd"/>
      <w:r>
        <w:rPr>
          <w:sz w:val="28"/>
          <w:szCs w:val="28"/>
        </w:rPr>
        <w:t xml:space="preserve"> </w:t>
      </w:r>
      <w:r w:rsidRPr="008C50DD">
        <w:rPr>
          <w:sz w:val="28"/>
          <w:szCs w:val="28"/>
        </w:rPr>
        <w:t xml:space="preserve">КК </w:t>
      </w: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rsidP="00DF4925">
      <w:pPr>
        <w:spacing w:line="240" w:lineRule="auto"/>
        <w:rPr>
          <w:rFonts w:cs="Times New Roman"/>
          <w:szCs w:val="28"/>
        </w:rPr>
      </w:pPr>
    </w:p>
    <w:p w:rsidR="00DF4925" w:rsidRDefault="00DF4925">
      <w:pPr>
        <w:spacing w:line="276" w:lineRule="auto"/>
        <w:ind w:firstLine="0"/>
        <w:jc w:val="left"/>
        <w:rPr>
          <w:rFonts w:cs="Times New Roman"/>
          <w:b/>
          <w:szCs w:val="28"/>
        </w:rPr>
      </w:pPr>
      <w:r>
        <w:rPr>
          <w:rFonts w:cs="Times New Roman"/>
          <w:b/>
          <w:szCs w:val="28"/>
        </w:rPr>
        <w:br w:type="page"/>
      </w:r>
    </w:p>
    <w:p w:rsidR="007530E6" w:rsidRPr="00DF4925" w:rsidRDefault="00DF4925" w:rsidP="00DF4925">
      <w:pPr>
        <w:rPr>
          <w:rFonts w:cs="Times New Roman"/>
          <w:b/>
          <w:szCs w:val="28"/>
        </w:rPr>
      </w:pPr>
      <w:bookmarkStart w:id="0" w:name="_GoBack"/>
      <w:r w:rsidRPr="00DF4925">
        <w:rPr>
          <w:rFonts w:cs="Times New Roman"/>
          <w:b/>
          <w:szCs w:val="28"/>
        </w:rPr>
        <w:lastRenderedPageBreak/>
        <w:t>Консультация для родителей «Волшебный мир считалки»</w:t>
      </w:r>
    </w:p>
    <w:bookmarkEnd w:id="0"/>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Дети знают много </w:t>
      </w:r>
      <w:r w:rsidRPr="00DF4925">
        <w:rPr>
          <w:rStyle w:val="a4"/>
          <w:rFonts w:eastAsiaTheme="majorEastAsia"/>
          <w:color w:val="111111"/>
          <w:sz w:val="28"/>
          <w:szCs w:val="28"/>
          <w:bdr w:val="none" w:sz="0" w:space="0" w:color="auto" w:frame="1"/>
        </w:rPr>
        <w:t>считалок</w:t>
      </w:r>
      <w:r w:rsidRPr="00DF4925">
        <w:rPr>
          <w:color w:val="111111"/>
          <w:sz w:val="28"/>
          <w:szCs w:val="28"/>
        </w:rPr>
        <w:t> и чаще всего с их помощью выбирают ведущего в играх. Этот же приём мы используем на занятиях. Чтобы поднять активность детей, превращаем занятие в игру. В таком случае выбор ведущего всегда справедлив.</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Интерес к </w:t>
      </w:r>
      <w:r w:rsidRPr="00DF4925">
        <w:rPr>
          <w:rStyle w:val="a4"/>
          <w:rFonts w:eastAsiaTheme="majorEastAsia"/>
          <w:color w:val="111111"/>
          <w:sz w:val="28"/>
          <w:szCs w:val="28"/>
          <w:bdr w:val="none" w:sz="0" w:space="0" w:color="auto" w:frame="1"/>
        </w:rPr>
        <w:t>считалкам не пропадает</w:t>
      </w:r>
      <w:r w:rsidRPr="00DF4925">
        <w:rPr>
          <w:color w:val="111111"/>
          <w:sz w:val="28"/>
          <w:szCs w:val="28"/>
        </w:rPr>
        <w:t>. Их запоминание и воспроизведение не затрудняет ребят, а доставляет радость, удовольствие. Главная особенность </w:t>
      </w:r>
      <w:r w:rsidRPr="00DF4925">
        <w:rPr>
          <w:rStyle w:val="a4"/>
          <w:rFonts w:eastAsiaTheme="majorEastAsia"/>
          <w:color w:val="111111"/>
          <w:sz w:val="28"/>
          <w:szCs w:val="28"/>
          <w:bdr w:val="none" w:sz="0" w:space="0" w:color="auto" w:frame="1"/>
        </w:rPr>
        <w:t>считалки в чётком ритме</w:t>
      </w:r>
      <w:r w:rsidRPr="00DF4925">
        <w:rPr>
          <w:color w:val="111111"/>
          <w:sz w:val="28"/>
          <w:szCs w:val="28"/>
        </w:rPr>
        <w:t>, возможности кричать отдельно слова, выделяя каждое паузой, обращаясь к каждому по очереди, касаясь рукой </w:t>
      </w:r>
      <w:r w:rsidRPr="00DF4925">
        <w:rPr>
          <w:i/>
          <w:iCs/>
          <w:color w:val="111111"/>
          <w:sz w:val="28"/>
          <w:szCs w:val="28"/>
          <w:bdr w:val="none" w:sz="0" w:space="0" w:color="auto" w:frame="1"/>
        </w:rPr>
        <w:t>(тактильный контакт, сближение друг с другом)</w:t>
      </w:r>
      <w:r w:rsidRPr="00DF4925">
        <w:rPr>
          <w:color w:val="111111"/>
          <w:sz w:val="28"/>
          <w:szCs w:val="28"/>
        </w:rPr>
        <w:t>.</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Назначение </w:t>
      </w:r>
      <w:r w:rsidRPr="00DF4925">
        <w:rPr>
          <w:rStyle w:val="a4"/>
          <w:rFonts w:eastAsiaTheme="majorEastAsia"/>
          <w:color w:val="111111"/>
          <w:sz w:val="28"/>
          <w:szCs w:val="28"/>
          <w:bdr w:val="none" w:sz="0" w:space="0" w:color="auto" w:frame="1"/>
        </w:rPr>
        <w:t>считалки</w:t>
      </w:r>
      <w:r w:rsidRPr="00DF4925">
        <w:rPr>
          <w:color w:val="111111"/>
          <w:sz w:val="28"/>
          <w:szCs w:val="28"/>
        </w:rPr>
        <w:t xml:space="preserve"> не в простом заучивании и воспроизведении, а в игре, притом не просто с товарищами, но и со своей удачей, с везением, с судьбой. Как средство испытания, удачливости и неудачливости, маленькое, незамысловатое, а часто вовсе бессмысленное стихотворение приобретает удивительную силу воздействия на </w:t>
      </w:r>
      <w:proofErr w:type="spellStart"/>
      <w:r w:rsidRPr="00DF4925">
        <w:rPr>
          <w:color w:val="111111"/>
          <w:sz w:val="28"/>
          <w:szCs w:val="28"/>
        </w:rPr>
        <w:t>ребёнка</w:t>
      </w:r>
      <w:proofErr w:type="gramStart"/>
      <w:r w:rsidRPr="00DF4925">
        <w:rPr>
          <w:color w:val="111111"/>
          <w:sz w:val="28"/>
          <w:szCs w:val="28"/>
        </w:rPr>
        <w:t>.</w:t>
      </w:r>
      <w:r w:rsidRPr="00DF4925">
        <w:rPr>
          <w:color w:val="111111"/>
          <w:sz w:val="28"/>
          <w:szCs w:val="28"/>
          <w:u w:val="single"/>
          <w:bdr w:val="none" w:sz="0" w:space="0" w:color="auto" w:frame="1"/>
        </w:rPr>
        <w:t>О</w:t>
      </w:r>
      <w:proofErr w:type="gramEnd"/>
      <w:r w:rsidRPr="00DF4925">
        <w:rPr>
          <w:color w:val="111111"/>
          <w:sz w:val="28"/>
          <w:szCs w:val="28"/>
          <w:u w:val="single"/>
          <w:bdr w:val="none" w:sz="0" w:space="0" w:color="auto" w:frame="1"/>
        </w:rPr>
        <w:t>но</w:t>
      </w:r>
      <w:proofErr w:type="spellEnd"/>
      <w:r w:rsidRPr="00DF4925">
        <w:rPr>
          <w:color w:val="111111"/>
          <w:sz w:val="28"/>
          <w:szCs w:val="28"/>
          <w:u w:val="single"/>
          <w:bdr w:val="none" w:sz="0" w:space="0" w:color="auto" w:frame="1"/>
        </w:rPr>
        <w:t xml:space="preserve"> просто на глазах насыщается всеми видами испытаний</w:t>
      </w:r>
      <w:r w:rsidRPr="00DF4925">
        <w:rPr>
          <w:color w:val="111111"/>
          <w:sz w:val="28"/>
          <w:szCs w:val="28"/>
        </w:rPr>
        <w:t>: тут бег, прыжки, тут крик от души, напряжение ума, памяти, тут сила характера и благородство.</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Самый распространённый вид </w:t>
      </w:r>
      <w:r w:rsidRPr="00DF4925">
        <w:rPr>
          <w:rStyle w:val="a4"/>
          <w:rFonts w:eastAsiaTheme="majorEastAsia"/>
          <w:color w:val="111111"/>
          <w:sz w:val="28"/>
          <w:szCs w:val="28"/>
          <w:bdr w:val="none" w:sz="0" w:space="0" w:color="auto" w:frame="1"/>
        </w:rPr>
        <w:t>считалки</w:t>
      </w:r>
      <w:r w:rsidRPr="00DF4925">
        <w:rPr>
          <w:color w:val="111111"/>
          <w:sz w:val="28"/>
          <w:szCs w:val="28"/>
        </w:rPr>
        <w:t xml:space="preserve"> предназначен непосредственно для расчёта </w:t>
      </w:r>
      <w:proofErr w:type="gramStart"/>
      <w:r w:rsidRPr="00DF4925">
        <w:rPr>
          <w:color w:val="111111"/>
          <w:sz w:val="28"/>
          <w:szCs w:val="28"/>
        </w:rPr>
        <w:t>играющих</w:t>
      </w:r>
      <w:proofErr w:type="gramEnd"/>
      <w:r w:rsidRPr="00DF4925">
        <w:rPr>
          <w:color w:val="111111"/>
          <w:sz w:val="28"/>
          <w:szCs w:val="28"/>
        </w:rPr>
        <w:t>, чтобы определить, кто водит.</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Раз, два, три, четыре, пять,</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Будем в прятки мы играть</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Небо, звёзды, луг, цветы</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Ты пойди – ка поводи!</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Большая часть </w:t>
      </w:r>
      <w:r w:rsidRPr="00DF4925">
        <w:rPr>
          <w:rStyle w:val="a4"/>
          <w:rFonts w:eastAsiaTheme="majorEastAsia"/>
          <w:color w:val="111111"/>
          <w:sz w:val="28"/>
          <w:szCs w:val="28"/>
          <w:bdr w:val="none" w:sz="0" w:space="0" w:color="auto" w:frame="1"/>
        </w:rPr>
        <w:t>считалок указывает на тех</w:t>
      </w:r>
      <w:r w:rsidRPr="00DF4925">
        <w:rPr>
          <w:color w:val="111111"/>
          <w:sz w:val="28"/>
          <w:szCs w:val="28"/>
        </w:rPr>
        <w:t xml:space="preserve">, кто будет участником игры. </w:t>
      </w:r>
      <w:proofErr w:type="gramStart"/>
      <w:r w:rsidRPr="00DF4925">
        <w:rPr>
          <w:color w:val="111111"/>
          <w:sz w:val="28"/>
          <w:szCs w:val="28"/>
        </w:rPr>
        <w:t>Последний</w:t>
      </w:r>
      <w:proofErr w:type="gramEnd"/>
      <w:r w:rsidRPr="00DF4925">
        <w:rPr>
          <w:color w:val="111111"/>
          <w:sz w:val="28"/>
          <w:szCs w:val="28"/>
        </w:rPr>
        <w:t>, оставшийся после расчёта водит.</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Ой, ты, зоренька – заря,</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Заря вечерняя.</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А кто зореньку найдёт</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Тот водить пойдёт.</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Есть </w:t>
      </w:r>
      <w:r w:rsidRPr="00DF4925">
        <w:rPr>
          <w:rStyle w:val="a4"/>
          <w:rFonts w:eastAsiaTheme="majorEastAsia"/>
          <w:color w:val="111111"/>
          <w:sz w:val="28"/>
          <w:szCs w:val="28"/>
          <w:bdr w:val="none" w:sz="0" w:space="0" w:color="auto" w:frame="1"/>
        </w:rPr>
        <w:t>считалки</w:t>
      </w:r>
      <w:r w:rsidRPr="00DF4925">
        <w:rPr>
          <w:color w:val="111111"/>
          <w:sz w:val="28"/>
          <w:szCs w:val="28"/>
        </w:rPr>
        <w:t> и для расчёта и для игры. Эти </w:t>
      </w:r>
      <w:r w:rsidRPr="00DF4925">
        <w:rPr>
          <w:rStyle w:val="a4"/>
          <w:rFonts w:eastAsiaTheme="majorEastAsia"/>
          <w:color w:val="111111"/>
          <w:sz w:val="28"/>
          <w:szCs w:val="28"/>
          <w:bdr w:val="none" w:sz="0" w:space="0" w:color="auto" w:frame="1"/>
        </w:rPr>
        <w:t>считалки</w:t>
      </w:r>
      <w:r w:rsidRPr="00DF4925">
        <w:rPr>
          <w:color w:val="111111"/>
          <w:sz w:val="28"/>
          <w:szCs w:val="28"/>
        </w:rPr>
        <w:t> заканчиваются вопросами, заданиями, указаниями.</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rStyle w:val="a4"/>
          <w:rFonts w:eastAsiaTheme="majorEastAsia"/>
          <w:color w:val="111111"/>
          <w:sz w:val="28"/>
          <w:szCs w:val="28"/>
          <w:bdr w:val="none" w:sz="0" w:space="0" w:color="auto" w:frame="1"/>
        </w:rPr>
        <w:t>СЧИТАЛКА</w:t>
      </w:r>
      <w:r w:rsidRPr="00DF4925">
        <w:rPr>
          <w:color w:val="111111"/>
          <w:sz w:val="28"/>
          <w:szCs w:val="28"/>
        </w:rPr>
        <w:t> ЭТО ИСТАРИ ПРИДУМАННЫЙ ДЛЯ ДЕТЕЙ СПОСОБ ОСУЩЕСТВЛЕНИЯ СПРАВЕДЛИВОСТИ. Сама судьба распоряжается распределение ролей. Выигрыш должен зависеть от самого играющего, должен дать ему шанс победить. Поэтому ребёнок учиться быть находчивым, сообразительным, догадливым, ловким, добрым. Учиться проигрывать и выигрывать, уступать.</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lastRenderedPageBreak/>
        <w:t>На золотом крыльце сидели</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Царь, царевич, король, королевич,</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Сапожник, портной,</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Кто ты будешь такой?</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Говори поскорей</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r w:rsidRPr="00DF4925">
        <w:rPr>
          <w:color w:val="111111"/>
          <w:sz w:val="28"/>
          <w:szCs w:val="28"/>
        </w:rPr>
        <w:t>Не задерживай добрых и честных людей!</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Чтобы правильно ответить, нужно не растеряться, сообразить, какое слово выпало на тебя и быстро его назвать, чтобы самому выиграть расчёт. Кто сообразил правильно, то </w:t>
      </w:r>
      <w:r w:rsidRPr="00DF4925">
        <w:rPr>
          <w:rStyle w:val="a4"/>
          <w:rFonts w:eastAsiaTheme="majorEastAsia"/>
          <w:color w:val="111111"/>
          <w:sz w:val="28"/>
          <w:szCs w:val="28"/>
          <w:bdr w:val="none" w:sz="0" w:space="0" w:color="auto" w:frame="1"/>
        </w:rPr>
        <w:t>считалка</w:t>
      </w:r>
      <w:r w:rsidRPr="00DF4925">
        <w:rPr>
          <w:color w:val="111111"/>
          <w:sz w:val="28"/>
          <w:szCs w:val="28"/>
        </w:rPr>
        <w:t> повторяется снова до нужного слова и победитель выходит из круга. Если растерялся - проиграл.</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При выполнении условий </w:t>
      </w:r>
      <w:r w:rsidRPr="00DF4925">
        <w:rPr>
          <w:rStyle w:val="a4"/>
          <w:rFonts w:eastAsiaTheme="majorEastAsia"/>
          <w:color w:val="111111"/>
          <w:sz w:val="28"/>
          <w:szCs w:val="28"/>
          <w:bdr w:val="none" w:sz="0" w:space="0" w:color="auto" w:frame="1"/>
        </w:rPr>
        <w:t>считалки</w:t>
      </w:r>
      <w:r w:rsidRPr="00DF4925">
        <w:rPr>
          <w:color w:val="111111"/>
          <w:sz w:val="28"/>
          <w:szCs w:val="28"/>
        </w:rPr>
        <w:t xml:space="preserve"> результат игры зависит от </w:t>
      </w:r>
      <w:proofErr w:type="spellStart"/>
      <w:proofErr w:type="gramStart"/>
      <w:r w:rsidRPr="00DF4925">
        <w:rPr>
          <w:color w:val="111111"/>
          <w:sz w:val="28"/>
          <w:szCs w:val="28"/>
        </w:rPr>
        <w:t>от</w:t>
      </w:r>
      <w:proofErr w:type="spellEnd"/>
      <w:proofErr w:type="gramEnd"/>
      <w:r w:rsidRPr="00DF4925">
        <w:rPr>
          <w:color w:val="111111"/>
          <w:sz w:val="28"/>
          <w:szCs w:val="28"/>
        </w:rPr>
        <w:t xml:space="preserve"> внимания играющих, их находчивости, дружеских чувств по отношению друг к другу.</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Большинство народных </w:t>
      </w:r>
      <w:r w:rsidRPr="00DF4925">
        <w:rPr>
          <w:rStyle w:val="a4"/>
          <w:rFonts w:eastAsiaTheme="majorEastAsia"/>
          <w:color w:val="111111"/>
          <w:sz w:val="28"/>
          <w:szCs w:val="28"/>
          <w:bdr w:val="none" w:sz="0" w:space="0" w:color="auto" w:frame="1"/>
        </w:rPr>
        <w:t>считалок</w:t>
      </w:r>
      <w:r w:rsidRPr="00DF4925">
        <w:rPr>
          <w:color w:val="111111"/>
          <w:sz w:val="28"/>
          <w:szCs w:val="28"/>
        </w:rPr>
        <w:t xml:space="preserve"> построено на сочетании нелепых слов, </w:t>
      </w:r>
      <w:proofErr w:type="spellStart"/>
      <w:r w:rsidRPr="00DF4925">
        <w:rPr>
          <w:color w:val="111111"/>
          <w:sz w:val="28"/>
          <w:szCs w:val="28"/>
        </w:rPr>
        <w:t>фраз</w:t>
      </w:r>
      <w:proofErr w:type="gramStart"/>
      <w:r w:rsidRPr="00DF4925">
        <w:rPr>
          <w:color w:val="111111"/>
          <w:sz w:val="28"/>
          <w:szCs w:val="28"/>
        </w:rPr>
        <w:t>,</w:t>
      </w:r>
      <w:r w:rsidRPr="00DF4925">
        <w:rPr>
          <w:color w:val="111111"/>
          <w:sz w:val="28"/>
          <w:szCs w:val="28"/>
          <w:u w:val="single"/>
          <w:bdr w:val="none" w:sz="0" w:space="0" w:color="auto" w:frame="1"/>
        </w:rPr>
        <w:t>с</w:t>
      </w:r>
      <w:proofErr w:type="gramEnd"/>
      <w:r w:rsidRPr="00DF4925">
        <w:rPr>
          <w:color w:val="111111"/>
          <w:sz w:val="28"/>
          <w:szCs w:val="28"/>
          <w:u w:val="single"/>
          <w:bdr w:val="none" w:sz="0" w:space="0" w:color="auto" w:frame="1"/>
        </w:rPr>
        <w:t>итуаций</w:t>
      </w:r>
      <w:proofErr w:type="spellEnd"/>
      <w:r w:rsidRPr="00DF4925">
        <w:rPr>
          <w:color w:val="111111"/>
          <w:sz w:val="28"/>
          <w:szCs w:val="28"/>
        </w:rPr>
        <w:t>:</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proofErr w:type="spellStart"/>
      <w:r w:rsidRPr="00DF4925">
        <w:rPr>
          <w:color w:val="111111"/>
          <w:sz w:val="28"/>
          <w:szCs w:val="28"/>
        </w:rPr>
        <w:t>Эни</w:t>
      </w:r>
      <w:proofErr w:type="spellEnd"/>
      <w:r w:rsidRPr="00DF4925">
        <w:rPr>
          <w:color w:val="111111"/>
          <w:sz w:val="28"/>
          <w:szCs w:val="28"/>
        </w:rPr>
        <w:t xml:space="preserve">, </w:t>
      </w:r>
      <w:proofErr w:type="spellStart"/>
      <w:r w:rsidRPr="00DF4925">
        <w:rPr>
          <w:color w:val="111111"/>
          <w:sz w:val="28"/>
          <w:szCs w:val="28"/>
        </w:rPr>
        <w:t>бени</w:t>
      </w:r>
      <w:proofErr w:type="spellEnd"/>
      <w:r w:rsidRPr="00DF4925">
        <w:rPr>
          <w:color w:val="111111"/>
          <w:sz w:val="28"/>
          <w:szCs w:val="28"/>
        </w:rPr>
        <w:t xml:space="preserve">, </w:t>
      </w:r>
      <w:proofErr w:type="spellStart"/>
      <w:r w:rsidRPr="00DF4925">
        <w:rPr>
          <w:color w:val="111111"/>
          <w:sz w:val="28"/>
          <w:szCs w:val="28"/>
        </w:rPr>
        <w:t>рэс</w:t>
      </w:r>
      <w:proofErr w:type="spellEnd"/>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proofErr w:type="spellStart"/>
      <w:r w:rsidRPr="00DF4925">
        <w:rPr>
          <w:color w:val="111111"/>
          <w:sz w:val="28"/>
          <w:szCs w:val="28"/>
        </w:rPr>
        <w:t>Квинтер</w:t>
      </w:r>
      <w:proofErr w:type="spellEnd"/>
      <w:r w:rsidRPr="00DF4925">
        <w:rPr>
          <w:color w:val="111111"/>
          <w:sz w:val="28"/>
          <w:szCs w:val="28"/>
        </w:rPr>
        <w:t xml:space="preserve">, </w:t>
      </w:r>
      <w:proofErr w:type="spellStart"/>
      <w:r w:rsidRPr="00DF4925">
        <w:rPr>
          <w:color w:val="111111"/>
          <w:sz w:val="28"/>
          <w:szCs w:val="28"/>
        </w:rPr>
        <w:t>минтер</w:t>
      </w:r>
      <w:proofErr w:type="spellEnd"/>
      <w:r w:rsidRPr="00DF4925">
        <w:rPr>
          <w:color w:val="111111"/>
          <w:sz w:val="28"/>
          <w:szCs w:val="28"/>
        </w:rPr>
        <w:t>,</w:t>
      </w:r>
    </w:p>
    <w:p w:rsidR="00DF4925" w:rsidRPr="00DF4925" w:rsidRDefault="00DF4925" w:rsidP="00DF4925">
      <w:pPr>
        <w:pStyle w:val="a3"/>
        <w:shd w:val="clear" w:color="auto" w:fill="FFFFFF"/>
        <w:spacing w:before="225" w:beforeAutospacing="0" w:after="225" w:afterAutospacing="0"/>
        <w:ind w:firstLine="709"/>
        <w:jc w:val="both"/>
        <w:rPr>
          <w:color w:val="111111"/>
          <w:sz w:val="28"/>
          <w:szCs w:val="28"/>
        </w:rPr>
      </w:pPr>
      <w:proofErr w:type="spellStart"/>
      <w:r w:rsidRPr="00DF4925">
        <w:rPr>
          <w:color w:val="111111"/>
          <w:sz w:val="28"/>
          <w:szCs w:val="28"/>
        </w:rPr>
        <w:t>Жес</w:t>
      </w:r>
      <w:proofErr w:type="spellEnd"/>
      <w:r w:rsidRPr="00DF4925">
        <w:rPr>
          <w:color w:val="111111"/>
          <w:sz w:val="28"/>
          <w:szCs w:val="28"/>
        </w:rPr>
        <w:t>….</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Чепуха, нелепица, бессмыслица, абсу</w:t>
      </w:r>
      <w:proofErr w:type="gramStart"/>
      <w:r w:rsidRPr="00DF4925">
        <w:rPr>
          <w:color w:val="111111"/>
          <w:sz w:val="28"/>
          <w:szCs w:val="28"/>
        </w:rPr>
        <w:t>рд в </w:t>
      </w:r>
      <w:r w:rsidRPr="00DF4925">
        <w:rPr>
          <w:rStyle w:val="a4"/>
          <w:rFonts w:eastAsiaTheme="majorEastAsia"/>
          <w:color w:val="111111"/>
          <w:sz w:val="28"/>
          <w:szCs w:val="28"/>
          <w:bdr w:val="none" w:sz="0" w:space="0" w:color="auto" w:frame="1"/>
        </w:rPr>
        <w:t>сч</w:t>
      </w:r>
      <w:proofErr w:type="gramEnd"/>
      <w:r w:rsidRPr="00DF4925">
        <w:rPr>
          <w:rStyle w:val="a4"/>
          <w:rFonts w:eastAsiaTheme="majorEastAsia"/>
          <w:color w:val="111111"/>
          <w:sz w:val="28"/>
          <w:szCs w:val="28"/>
          <w:bdr w:val="none" w:sz="0" w:space="0" w:color="auto" w:frame="1"/>
        </w:rPr>
        <w:t>италках – народный фольклор</w:t>
      </w:r>
      <w:r w:rsidRPr="00DF4925">
        <w:rPr>
          <w:color w:val="111111"/>
          <w:sz w:val="28"/>
          <w:szCs w:val="28"/>
        </w:rPr>
        <w:t>. Слова, сочетания букв в рифму развивают память, учат детей слышать звуки, похожие друг на друга.</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Не много не мало, но </w:t>
      </w:r>
      <w:r w:rsidRPr="00DF4925">
        <w:rPr>
          <w:rStyle w:val="a4"/>
          <w:rFonts w:eastAsiaTheme="majorEastAsia"/>
          <w:color w:val="111111"/>
          <w:sz w:val="28"/>
          <w:szCs w:val="28"/>
          <w:bdr w:val="none" w:sz="0" w:space="0" w:color="auto" w:frame="1"/>
        </w:rPr>
        <w:t>считалка развивает доброту</w:t>
      </w:r>
      <w:r w:rsidRPr="00DF4925">
        <w:rPr>
          <w:color w:val="111111"/>
          <w:sz w:val="28"/>
          <w:szCs w:val="28"/>
        </w:rPr>
        <w:t>, находчивость, благородство, формируют характер с самого детства.</w:t>
      </w:r>
    </w:p>
    <w:p w:rsidR="00DF4925" w:rsidRPr="00DF4925" w:rsidRDefault="00DF4925" w:rsidP="00DF4925">
      <w:pPr>
        <w:pStyle w:val="a3"/>
        <w:shd w:val="clear" w:color="auto" w:fill="FFFFFF"/>
        <w:spacing w:before="0" w:beforeAutospacing="0" w:after="0" w:afterAutospacing="0"/>
        <w:ind w:firstLine="709"/>
        <w:jc w:val="both"/>
        <w:rPr>
          <w:color w:val="111111"/>
          <w:sz w:val="28"/>
          <w:szCs w:val="28"/>
        </w:rPr>
      </w:pPr>
      <w:r w:rsidRPr="00DF4925">
        <w:rPr>
          <w:color w:val="111111"/>
          <w:sz w:val="28"/>
          <w:szCs w:val="28"/>
        </w:rPr>
        <w:t>Используйте </w:t>
      </w:r>
      <w:r w:rsidRPr="00DF4925">
        <w:rPr>
          <w:rStyle w:val="a4"/>
          <w:rFonts w:eastAsiaTheme="majorEastAsia"/>
          <w:color w:val="111111"/>
          <w:sz w:val="28"/>
          <w:szCs w:val="28"/>
          <w:bdr w:val="none" w:sz="0" w:space="0" w:color="auto" w:frame="1"/>
        </w:rPr>
        <w:t>считалки</w:t>
      </w:r>
      <w:r w:rsidRPr="00DF4925">
        <w:rPr>
          <w:color w:val="111111"/>
          <w:sz w:val="28"/>
          <w:szCs w:val="28"/>
        </w:rPr>
        <w:t> во время игр и любой другой деятельности с детьми. И вы сами ощутите её пользу.</w:t>
      </w:r>
    </w:p>
    <w:p w:rsidR="00DF4925" w:rsidRPr="00DF4925" w:rsidRDefault="00DF4925" w:rsidP="00DF4925">
      <w:pPr>
        <w:rPr>
          <w:rFonts w:cs="Times New Roman"/>
          <w:szCs w:val="28"/>
        </w:rPr>
      </w:pPr>
    </w:p>
    <w:sectPr w:rsidR="00DF4925" w:rsidRPr="00DF4925" w:rsidSect="00DF4925">
      <w:footerReference w:type="default" r:id="rId7"/>
      <w:footerReference w:type="first" r:id="rId8"/>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637" w:rsidRDefault="00661637" w:rsidP="00DF4925">
      <w:pPr>
        <w:spacing w:after="0" w:line="240" w:lineRule="auto"/>
      </w:pPr>
      <w:r>
        <w:separator/>
      </w:r>
    </w:p>
  </w:endnote>
  <w:endnote w:type="continuationSeparator" w:id="0">
    <w:p w:rsidR="00661637" w:rsidRDefault="00661637" w:rsidP="00DF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035217"/>
      <w:docPartObj>
        <w:docPartGallery w:val="Page Numbers (Bottom of Page)"/>
        <w:docPartUnique/>
      </w:docPartObj>
    </w:sdtPr>
    <w:sdtContent>
      <w:p w:rsidR="00DF4925" w:rsidRDefault="00DF4925" w:rsidP="00DF4925">
        <w:pPr>
          <w:pStyle w:val="a7"/>
          <w:jc w:val="center"/>
        </w:pPr>
        <w:r>
          <w:fldChar w:fldCharType="begin"/>
        </w:r>
        <w:r>
          <w:instrText>PAGE   \* MERGEFORMAT</w:instrText>
        </w:r>
        <w:r>
          <w:fldChar w:fldCharType="separate"/>
        </w:r>
        <w:r>
          <w:rPr>
            <w:noProof/>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25" w:rsidRDefault="00DF4925" w:rsidP="00DF4925">
    <w:pPr>
      <w:pStyle w:val="a7"/>
      <w:jc w:val="center"/>
    </w:pPr>
    <w:r>
      <w:t>Екатеринбург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637" w:rsidRDefault="00661637" w:rsidP="00DF4925">
      <w:pPr>
        <w:spacing w:after="0" w:line="240" w:lineRule="auto"/>
      </w:pPr>
      <w:r>
        <w:separator/>
      </w:r>
    </w:p>
  </w:footnote>
  <w:footnote w:type="continuationSeparator" w:id="0">
    <w:p w:rsidR="00661637" w:rsidRDefault="00661637" w:rsidP="00DF49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925"/>
    <w:rsid w:val="00630C28"/>
    <w:rsid w:val="00661637"/>
    <w:rsid w:val="007530E6"/>
    <w:rsid w:val="007B0277"/>
    <w:rsid w:val="00DF4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277"/>
    <w:pPr>
      <w:spacing w:line="360" w:lineRule="auto"/>
      <w:ind w:firstLine="709"/>
      <w:jc w:val="both"/>
    </w:pPr>
    <w:rPr>
      <w:rFonts w:ascii="Times New Roman" w:hAnsi="Times New Roman"/>
      <w:sz w:val="28"/>
    </w:rPr>
  </w:style>
  <w:style w:type="paragraph" w:styleId="1">
    <w:name w:val="heading 1"/>
    <w:basedOn w:val="a"/>
    <w:next w:val="a"/>
    <w:link w:val="10"/>
    <w:uiPriority w:val="9"/>
    <w:qFormat/>
    <w:rsid w:val="007B0277"/>
    <w:pPr>
      <w:keepNext/>
      <w:keepLines/>
      <w:spacing w:before="480" w:after="0"/>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7B0277"/>
    <w:pPr>
      <w:keepNext/>
      <w:keepLines/>
      <w:spacing w:before="200" w:after="0"/>
      <w:outlineLvl w:val="1"/>
    </w:pPr>
    <w:rPr>
      <w:rFonts w:eastAsiaTheme="majorEastAsia" w:cstheme="majorBidi"/>
      <w:b/>
      <w:bCs/>
      <w:szCs w:val="26"/>
    </w:rPr>
  </w:style>
  <w:style w:type="paragraph" w:styleId="3">
    <w:name w:val="heading 3"/>
    <w:basedOn w:val="a"/>
    <w:next w:val="a"/>
    <w:link w:val="30"/>
    <w:uiPriority w:val="9"/>
    <w:semiHidden/>
    <w:unhideWhenUsed/>
    <w:qFormat/>
    <w:rsid w:val="007B0277"/>
    <w:pPr>
      <w:keepNext/>
      <w:keepLines/>
      <w:spacing w:before="200" w:after="0"/>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0277"/>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semiHidden/>
    <w:rsid w:val="007B0277"/>
    <w:rPr>
      <w:rFonts w:ascii="Times New Roman" w:eastAsiaTheme="majorEastAsia" w:hAnsi="Times New Roman" w:cstheme="majorBidi"/>
      <w:b/>
      <w:bCs/>
      <w:sz w:val="28"/>
      <w:szCs w:val="26"/>
    </w:rPr>
  </w:style>
  <w:style w:type="character" w:customStyle="1" w:styleId="30">
    <w:name w:val="Заголовок 3 Знак"/>
    <w:basedOn w:val="a0"/>
    <w:link w:val="3"/>
    <w:uiPriority w:val="9"/>
    <w:semiHidden/>
    <w:rsid w:val="007B0277"/>
    <w:rPr>
      <w:rFonts w:ascii="Times New Roman" w:eastAsiaTheme="majorEastAsia" w:hAnsi="Times New Roman" w:cstheme="majorBidi"/>
      <w:b/>
      <w:bCs/>
      <w:sz w:val="28"/>
    </w:rPr>
  </w:style>
  <w:style w:type="paragraph" w:styleId="a3">
    <w:name w:val="Normal (Web)"/>
    <w:basedOn w:val="a"/>
    <w:uiPriority w:val="99"/>
    <w:semiHidden/>
    <w:unhideWhenUsed/>
    <w:rsid w:val="00DF4925"/>
    <w:pPr>
      <w:spacing w:before="100" w:beforeAutospacing="1" w:after="100" w:afterAutospacing="1" w:line="240" w:lineRule="auto"/>
      <w:ind w:firstLine="0"/>
      <w:jc w:val="left"/>
    </w:pPr>
    <w:rPr>
      <w:rFonts w:eastAsia="Times New Roman" w:cs="Times New Roman"/>
      <w:sz w:val="24"/>
      <w:szCs w:val="24"/>
      <w:lang w:eastAsia="ru-RU"/>
    </w:rPr>
  </w:style>
  <w:style w:type="character" w:styleId="a4">
    <w:name w:val="Strong"/>
    <w:basedOn w:val="a0"/>
    <w:uiPriority w:val="22"/>
    <w:qFormat/>
    <w:rsid w:val="00DF4925"/>
    <w:rPr>
      <w:b/>
      <w:bCs/>
    </w:rPr>
  </w:style>
  <w:style w:type="paragraph" w:customStyle="1" w:styleId="Default">
    <w:name w:val="Default"/>
    <w:rsid w:val="00DF4925"/>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header"/>
    <w:basedOn w:val="a"/>
    <w:link w:val="a6"/>
    <w:uiPriority w:val="99"/>
    <w:unhideWhenUsed/>
    <w:rsid w:val="00DF492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F4925"/>
    <w:rPr>
      <w:rFonts w:ascii="Times New Roman" w:hAnsi="Times New Roman"/>
      <w:sz w:val="28"/>
    </w:rPr>
  </w:style>
  <w:style w:type="paragraph" w:styleId="a7">
    <w:name w:val="footer"/>
    <w:basedOn w:val="a"/>
    <w:link w:val="a8"/>
    <w:uiPriority w:val="99"/>
    <w:unhideWhenUsed/>
    <w:rsid w:val="00DF492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F4925"/>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277"/>
    <w:pPr>
      <w:spacing w:line="360" w:lineRule="auto"/>
      <w:ind w:firstLine="709"/>
      <w:jc w:val="both"/>
    </w:pPr>
    <w:rPr>
      <w:rFonts w:ascii="Times New Roman" w:hAnsi="Times New Roman"/>
      <w:sz w:val="28"/>
    </w:rPr>
  </w:style>
  <w:style w:type="paragraph" w:styleId="1">
    <w:name w:val="heading 1"/>
    <w:basedOn w:val="a"/>
    <w:next w:val="a"/>
    <w:link w:val="10"/>
    <w:uiPriority w:val="9"/>
    <w:qFormat/>
    <w:rsid w:val="007B0277"/>
    <w:pPr>
      <w:keepNext/>
      <w:keepLines/>
      <w:spacing w:before="480" w:after="0"/>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7B0277"/>
    <w:pPr>
      <w:keepNext/>
      <w:keepLines/>
      <w:spacing w:before="200" w:after="0"/>
      <w:outlineLvl w:val="1"/>
    </w:pPr>
    <w:rPr>
      <w:rFonts w:eastAsiaTheme="majorEastAsia" w:cstheme="majorBidi"/>
      <w:b/>
      <w:bCs/>
      <w:szCs w:val="26"/>
    </w:rPr>
  </w:style>
  <w:style w:type="paragraph" w:styleId="3">
    <w:name w:val="heading 3"/>
    <w:basedOn w:val="a"/>
    <w:next w:val="a"/>
    <w:link w:val="30"/>
    <w:uiPriority w:val="9"/>
    <w:semiHidden/>
    <w:unhideWhenUsed/>
    <w:qFormat/>
    <w:rsid w:val="007B0277"/>
    <w:pPr>
      <w:keepNext/>
      <w:keepLines/>
      <w:spacing w:before="200" w:after="0"/>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0277"/>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semiHidden/>
    <w:rsid w:val="007B0277"/>
    <w:rPr>
      <w:rFonts w:ascii="Times New Roman" w:eastAsiaTheme="majorEastAsia" w:hAnsi="Times New Roman" w:cstheme="majorBidi"/>
      <w:b/>
      <w:bCs/>
      <w:sz w:val="28"/>
      <w:szCs w:val="26"/>
    </w:rPr>
  </w:style>
  <w:style w:type="character" w:customStyle="1" w:styleId="30">
    <w:name w:val="Заголовок 3 Знак"/>
    <w:basedOn w:val="a0"/>
    <w:link w:val="3"/>
    <w:uiPriority w:val="9"/>
    <w:semiHidden/>
    <w:rsid w:val="007B0277"/>
    <w:rPr>
      <w:rFonts w:ascii="Times New Roman" w:eastAsiaTheme="majorEastAsia" w:hAnsi="Times New Roman" w:cstheme="majorBidi"/>
      <w:b/>
      <w:bCs/>
      <w:sz w:val="28"/>
    </w:rPr>
  </w:style>
  <w:style w:type="paragraph" w:styleId="a3">
    <w:name w:val="Normal (Web)"/>
    <w:basedOn w:val="a"/>
    <w:uiPriority w:val="99"/>
    <w:semiHidden/>
    <w:unhideWhenUsed/>
    <w:rsid w:val="00DF4925"/>
    <w:pPr>
      <w:spacing w:before="100" w:beforeAutospacing="1" w:after="100" w:afterAutospacing="1" w:line="240" w:lineRule="auto"/>
      <w:ind w:firstLine="0"/>
      <w:jc w:val="left"/>
    </w:pPr>
    <w:rPr>
      <w:rFonts w:eastAsia="Times New Roman" w:cs="Times New Roman"/>
      <w:sz w:val="24"/>
      <w:szCs w:val="24"/>
      <w:lang w:eastAsia="ru-RU"/>
    </w:rPr>
  </w:style>
  <w:style w:type="character" w:styleId="a4">
    <w:name w:val="Strong"/>
    <w:basedOn w:val="a0"/>
    <w:uiPriority w:val="22"/>
    <w:qFormat/>
    <w:rsid w:val="00DF4925"/>
    <w:rPr>
      <w:b/>
      <w:bCs/>
    </w:rPr>
  </w:style>
  <w:style w:type="paragraph" w:customStyle="1" w:styleId="Default">
    <w:name w:val="Default"/>
    <w:rsid w:val="00DF4925"/>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header"/>
    <w:basedOn w:val="a"/>
    <w:link w:val="a6"/>
    <w:uiPriority w:val="99"/>
    <w:unhideWhenUsed/>
    <w:rsid w:val="00DF492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F4925"/>
    <w:rPr>
      <w:rFonts w:ascii="Times New Roman" w:hAnsi="Times New Roman"/>
      <w:sz w:val="28"/>
    </w:rPr>
  </w:style>
  <w:style w:type="paragraph" w:styleId="a7">
    <w:name w:val="footer"/>
    <w:basedOn w:val="a"/>
    <w:link w:val="a8"/>
    <w:uiPriority w:val="99"/>
    <w:unhideWhenUsed/>
    <w:rsid w:val="00DF492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F4925"/>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89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Улезькова</dc:creator>
  <cp:lastModifiedBy>Елизавета Улезькова</cp:lastModifiedBy>
  <cp:revision>1</cp:revision>
  <dcterms:created xsi:type="dcterms:W3CDTF">2021-10-13T16:40:00Z</dcterms:created>
  <dcterms:modified xsi:type="dcterms:W3CDTF">2021-10-13T16:42:00Z</dcterms:modified>
</cp:coreProperties>
</file>